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AD0" w:rsidRDefault="00AE3FDF">
      <w:pPr>
        <w:pStyle w:val="BodyText"/>
        <w:ind w:left="16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>
            <wp:extent cx="3127779" cy="823436"/>
            <wp:effectExtent l="0" t="0" r="0" b="0"/>
            <wp:docPr id="1" name="Image 1" descr="Colorado Bureau of Investigation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7779" cy="823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AD0" w:rsidRDefault="00AE3FDF">
      <w:pPr>
        <w:pStyle w:val="BodyText"/>
        <w:spacing w:before="74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818630" cy="805180"/>
                <wp:effectExtent l="0" t="0" r="1270" b="0"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18630" cy="805180"/>
                        </a:xfrm>
                        <a:prstGeom prst="rect">
                          <a:avLst/>
                        </a:prstGeom>
                        <a:solidFill>
                          <a:srgbClr val="1F487C"/>
                        </a:solidFill>
                      </wps:spPr>
                      <wps:txbx>
                        <w:txbxContent>
                          <w:p w:rsidR="00472AD0" w:rsidRDefault="00AE3FDF">
                            <w:pPr>
                              <w:ind w:left="1975" w:right="1910" w:firstLine="720"/>
                              <w:rPr>
                                <w:b/>
                                <w:color w:val="000000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Data/Information Referenced in 2020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Colorado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Crime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Stats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News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Release</w:t>
                            </w:r>
                          </w:p>
                          <w:p w:rsidR="00472AD0" w:rsidRDefault="00AE3FDF">
                            <w:pPr>
                              <w:spacing w:line="291" w:lineRule="exact"/>
                              <w:ind w:right="1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Please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visit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the </w:t>
                            </w:r>
                            <w:hyperlink r:id="rId5">
                              <w:r>
                                <w:rPr>
                                  <w:b/>
                                  <w:color w:val="FFFF00"/>
                                  <w:sz w:val="24"/>
                                  <w:u w:val="single" w:color="FFFF00"/>
                                </w:rPr>
                                <w:t>Colorado</w:t>
                              </w:r>
                              <w:r>
                                <w:rPr>
                                  <w:b/>
                                  <w:color w:val="FFFF00"/>
                                  <w:spacing w:val="-4"/>
                                  <w:sz w:val="24"/>
                                  <w:u w:val="single" w:color="FFFF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4"/>
                                  <w:u w:val="single" w:color="FFFF00"/>
                                </w:rPr>
                                <w:t>Crime</w:t>
                              </w:r>
                              <w:r>
                                <w:rPr>
                                  <w:b/>
                                  <w:color w:val="FFFF00"/>
                                  <w:spacing w:val="-3"/>
                                  <w:sz w:val="24"/>
                                  <w:u w:val="single" w:color="FFFF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4"/>
                                  <w:u w:val="single" w:color="FFFF00"/>
                                </w:rPr>
                                <w:t>Stats</w:t>
                              </w:r>
                              <w:r>
                                <w:rPr>
                                  <w:b/>
                                  <w:color w:val="FFFF00"/>
                                  <w:spacing w:val="-2"/>
                                  <w:sz w:val="24"/>
                                  <w:u w:val="single" w:color="FFFF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4"/>
                                  <w:u w:val="single" w:color="FFFF00"/>
                                </w:rPr>
                                <w:t>Website</w:t>
                              </w:r>
                            </w:hyperlink>
                            <w:r>
                              <w:rPr>
                                <w:b/>
                                <w:color w:val="FFFF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more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detailed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information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width:536.9pt;height:6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" fillcolor="#1f487c" stroked="f">
                <v:textbox inset="0,0,0,0">
                  <w:txbxContent>
                    <w:p w:rsidR="00472AD0" w:rsidRDefault="00AE3FDF">
                      <w:pPr>
                        <w:ind w:left="1975" w:right="1910" w:firstLine="720"/>
                        <w:rPr>
                          <w:b/>
                          <w:color w:val="000000"/>
                          <w:sz w:val="40"/>
                        </w:rPr>
                      </w:pPr>
                      <w:r>
                        <w:rPr>
                          <w:b/>
                          <w:color w:val="FFFFFF"/>
                          <w:sz w:val="40"/>
                        </w:rPr>
                        <w:t>Data/Information Referenced in 2020</w:t>
                      </w:r>
                      <w:r>
                        <w:rPr>
                          <w:b/>
                          <w:color w:val="FFFFFF"/>
                          <w:spacing w:val="-6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0"/>
                        </w:rPr>
                        <w:t>Colorado</w:t>
                      </w:r>
                      <w:r>
                        <w:rPr>
                          <w:b/>
                          <w:color w:val="FFFFFF"/>
                          <w:spacing w:val="-8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0"/>
                        </w:rPr>
                        <w:t>Crime</w:t>
                      </w:r>
                      <w:r>
                        <w:rPr>
                          <w:b/>
                          <w:color w:val="FFFFFF"/>
                          <w:spacing w:val="-8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0"/>
                        </w:rPr>
                        <w:t>Stats</w:t>
                      </w:r>
                      <w:r>
                        <w:rPr>
                          <w:b/>
                          <w:color w:val="FFFFFF"/>
                          <w:spacing w:val="-6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0"/>
                        </w:rPr>
                        <w:t>News</w:t>
                      </w:r>
                      <w:r>
                        <w:rPr>
                          <w:b/>
                          <w:color w:val="FFFFFF"/>
                          <w:spacing w:val="-7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0"/>
                        </w:rPr>
                        <w:t>Release</w:t>
                      </w:r>
                    </w:p>
                    <w:p w:rsidR="00472AD0" w:rsidRDefault="00AE3FDF">
                      <w:pPr>
                        <w:spacing w:line="291" w:lineRule="exact"/>
                        <w:ind w:right="1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Please</w:t>
                      </w:r>
                      <w:r>
                        <w:rPr>
                          <w:b/>
                          <w:color w:val="FFFFFF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visit</w:t>
                      </w:r>
                      <w:r>
                        <w:rPr>
                          <w:b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 xml:space="preserve">the </w:t>
                      </w:r>
                      <w:hyperlink r:id="rId6">
                        <w:r>
                          <w:rPr>
                            <w:b/>
                            <w:color w:val="FFFF00"/>
                            <w:sz w:val="24"/>
                            <w:u w:val="single" w:color="FFFF00"/>
                          </w:rPr>
                          <w:t>Colorado</w:t>
                        </w:r>
                        <w:r>
                          <w:rPr>
                            <w:b/>
                            <w:color w:val="FFFF00"/>
                            <w:spacing w:val="-4"/>
                            <w:sz w:val="24"/>
                            <w:u w:val="single" w:color="FFFF00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4"/>
                            <w:u w:val="single" w:color="FFFF00"/>
                          </w:rPr>
                          <w:t>Crime</w:t>
                        </w:r>
                        <w:r>
                          <w:rPr>
                            <w:b/>
                            <w:color w:val="FFFF00"/>
                            <w:spacing w:val="-3"/>
                            <w:sz w:val="24"/>
                            <w:u w:val="single" w:color="FFFF00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4"/>
                            <w:u w:val="single" w:color="FFFF00"/>
                          </w:rPr>
                          <w:t>Stats</w:t>
                        </w:r>
                        <w:r>
                          <w:rPr>
                            <w:b/>
                            <w:color w:val="FFFF00"/>
                            <w:spacing w:val="-2"/>
                            <w:sz w:val="24"/>
                            <w:u w:val="single" w:color="FFFF00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4"/>
                            <w:u w:val="single" w:color="FFFF00"/>
                          </w:rPr>
                          <w:t>Website</w:t>
                        </w:r>
                      </w:hyperlink>
                      <w:r>
                        <w:rPr>
                          <w:b/>
                          <w:color w:val="FFFF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for</w:t>
                      </w:r>
                      <w:r>
                        <w:rPr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more</w:t>
                      </w:r>
                      <w:r>
                        <w:rPr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detailed</w:t>
                      </w:r>
                      <w:r>
                        <w:rPr>
                          <w:b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72AD0" w:rsidRDefault="00472AD0">
      <w:pPr>
        <w:pStyle w:val="BodyText"/>
        <w:spacing w:before="157"/>
        <w:rPr>
          <w:rFonts w:ascii="Times New Roman"/>
          <w:sz w:val="32"/>
        </w:rPr>
      </w:pPr>
    </w:p>
    <w:p w:rsidR="00472AD0" w:rsidRDefault="00AE3FDF">
      <w:pPr>
        <w:ind w:left="160"/>
        <w:rPr>
          <w:b/>
          <w:sz w:val="32"/>
        </w:rPr>
      </w:pPr>
      <w:r>
        <w:rPr>
          <w:b/>
          <w:color w:val="222A3B"/>
          <w:sz w:val="32"/>
        </w:rPr>
        <w:t>Violent</w:t>
      </w:r>
      <w:r>
        <w:rPr>
          <w:b/>
          <w:color w:val="222A3B"/>
          <w:spacing w:val="-10"/>
          <w:sz w:val="32"/>
        </w:rPr>
        <w:t xml:space="preserve"> </w:t>
      </w:r>
      <w:r>
        <w:rPr>
          <w:b/>
          <w:color w:val="222A3B"/>
          <w:spacing w:val="-2"/>
          <w:sz w:val="32"/>
        </w:rPr>
        <w:t>Crime</w:t>
      </w:r>
    </w:p>
    <w:p w:rsidR="00472AD0" w:rsidRDefault="00472AD0">
      <w:pPr>
        <w:spacing w:before="71"/>
        <w:rPr>
          <w:b/>
          <w:sz w:val="20"/>
        </w:rPr>
      </w:pP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7"/>
        <w:gridCol w:w="1529"/>
        <w:gridCol w:w="1440"/>
        <w:gridCol w:w="1800"/>
      </w:tblGrid>
      <w:tr w:rsidR="00472AD0">
        <w:trPr>
          <w:trHeight w:val="300"/>
        </w:trPr>
        <w:tc>
          <w:tcPr>
            <w:tcW w:w="4587" w:type="dxa"/>
            <w:shd w:val="clear" w:color="auto" w:fill="A9CCE2"/>
          </w:tcPr>
          <w:p w:rsidR="00472AD0" w:rsidRDefault="00AE3FDF">
            <w:pPr>
              <w:pStyle w:val="TableParagraph"/>
              <w:spacing w:before="28"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Jurisdiction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Geography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Colorado</w:t>
            </w:r>
          </w:p>
        </w:tc>
        <w:tc>
          <w:tcPr>
            <w:tcW w:w="4769" w:type="dxa"/>
            <w:gridSpan w:val="3"/>
            <w:shd w:val="clear" w:color="auto" w:fill="A9CCE2"/>
          </w:tcPr>
          <w:p w:rsidR="00472AD0" w:rsidRDefault="00AE3FDF">
            <w:pPr>
              <w:pStyle w:val="TableParagraph"/>
              <w:spacing w:before="28" w:line="240" w:lineRule="auto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Measures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Number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Crimes</w:t>
            </w:r>
          </w:p>
        </w:tc>
      </w:tr>
      <w:tr w:rsidR="00472AD0">
        <w:trPr>
          <w:trHeight w:val="299"/>
        </w:trPr>
        <w:tc>
          <w:tcPr>
            <w:tcW w:w="4587" w:type="dxa"/>
            <w:shd w:val="clear" w:color="auto" w:fill="D6EBFF"/>
          </w:tcPr>
          <w:p w:rsidR="00472AD0" w:rsidRDefault="00AE3FDF">
            <w:pPr>
              <w:pStyle w:val="TableParagraph"/>
              <w:spacing w:before="56" w:line="223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Incident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1529" w:type="dxa"/>
            <w:vMerge w:val="restart"/>
            <w:shd w:val="clear" w:color="auto" w:fill="D6EBFF"/>
          </w:tcPr>
          <w:p w:rsidR="00472AD0" w:rsidRDefault="00472AD0">
            <w:pPr>
              <w:pStyle w:val="TableParagraph"/>
              <w:spacing w:before="71" w:line="240" w:lineRule="auto"/>
              <w:rPr>
                <w:b/>
              </w:rPr>
            </w:pPr>
          </w:p>
          <w:p w:rsidR="00472AD0" w:rsidRDefault="00AE3FDF">
            <w:pPr>
              <w:pStyle w:val="TableParagraph"/>
              <w:spacing w:before="0"/>
              <w:ind w:left="4"/>
              <w:jc w:val="center"/>
            </w:pPr>
            <w:r>
              <w:rPr>
                <w:spacing w:val="-4"/>
              </w:rPr>
              <w:t>2019</w:t>
            </w:r>
          </w:p>
        </w:tc>
        <w:tc>
          <w:tcPr>
            <w:tcW w:w="1440" w:type="dxa"/>
            <w:vMerge w:val="restart"/>
            <w:shd w:val="clear" w:color="auto" w:fill="D6EBFF"/>
          </w:tcPr>
          <w:p w:rsidR="00472AD0" w:rsidRDefault="00472AD0">
            <w:pPr>
              <w:pStyle w:val="TableParagraph"/>
              <w:spacing w:before="71" w:line="240" w:lineRule="auto"/>
              <w:rPr>
                <w:b/>
              </w:rPr>
            </w:pPr>
          </w:p>
          <w:p w:rsidR="00472AD0" w:rsidRDefault="00AE3FDF">
            <w:pPr>
              <w:pStyle w:val="TableParagraph"/>
              <w:spacing w:before="0"/>
              <w:ind w:left="11"/>
              <w:jc w:val="center"/>
            </w:pPr>
            <w:r>
              <w:rPr>
                <w:spacing w:val="-4"/>
              </w:rPr>
              <w:t>2020</w:t>
            </w:r>
          </w:p>
        </w:tc>
        <w:tc>
          <w:tcPr>
            <w:tcW w:w="1800" w:type="dxa"/>
            <w:vMerge w:val="restart"/>
            <w:shd w:val="clear" w:color="auto" w:fill="D6EBFF"/>
          </w:tcPr>
          <w:p w:rsidR="00472AD0" w:rsidRDefault="00AE3FDF">
            <w:pPr>
              <w:pStyle w:val="TableParagraph"/>
              <w:spacing w:before="71" w:line="240" w:lineRule="auto"/>
              <w:ind w:left="370"/>
            </w:pPr>
            <w:r>
              <w:t>2019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2020</w:t>
            </w:r>
          </w:p>
          <w:p w:rsidR="00472AD0" w:rsidRDefault="00AE3FDF">
            <w:pPr>
              <w:pStyle w:val="TableParagraph"/>
              <w:spacing w:before="0"/>
              <w:ind w:left="457"/>
            </w:pPr>
            <w:r>
              <w:t>Growth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%</w:t>
            </w:r>
          </w:p>
        </w:tc>
      </w:tr>
      <w:tr w:rsidR="00472AD0">
        <w:trPr>
          <w:trHeight w:val="299"/>
        </w:trPr>
        <w:tc>
          <w:tcPr>
            <w:tcW w:w="4587" w:type="dxa"/>
            <w:shd w:val="clear" w:color="auto" w:fill="FFDD94"/>
          </w:tcPr>
          <w:p w:rsidR="00472AD0" w:rsidRDefault="00AE3FDF"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Offense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Type</w:t>
            </w:r>
          </w:p>
        </w:tc>
        <w:tc>
          <w:tcPr>
            <w:tcW w:w="1529" w:type="dxa"/>
            <w:vMerge/>
            <w:tcBorders>
              <w:top w:val="nil"/>
            </w:tcBorders>
            <w:shd w:val="clear" w:color="auto" w:fill="D6EBFF"/>
          </w:tcPr>
          <w:p w:rsidR="00472AD0" w:rsidRDefault="00472AD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D6EBFF"/>
          </w:tcPr>
          <w:p w:rsidR="00472AD0" w:rsidRDefault="00472AD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  <w:shd w:val="clear" w:color="auto" w:fill="D6EBFF"/>
          </w:tcPr>
          <w:p w:rsidR="00472AD0" w:rsidRDefault="00472AD0">
            <w:pPr>
              <w:rPr>
                <w:sz w:val="2"/>
                <w:szCs w:val="2"/>
              </w:rPr>
            </w:pPr>
          </w:p>
        </w:tc>
      </w:tr>
      <w:tr w:rsidR="00472AD0">
        <w:trPr>
          <w:trHeight w:val="302"/>
        </w:trPr>
        <w:tc>
          <w:tcPr>
            <w:tcW w:w="4587" w:type="dxa"/>
            <w:shd w:val="clear" w:color="auto" w:fill="FFDD94"/>
          </w:tcPr>
          <w:p w:rsidR="00472AD0" w:rsidRDefault="00AE3FDF"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Violent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Crime</w:t>
            </w:r>
          </w:p>
        </w:tc>
        <w:tc>
          <w:tcPr>
            <w:tcW w:w="1529" w:type="dxa"/>
          </w:tcPr>
          <w:p w:rsidR="00472AD0" w:rsidRDefault="00AE3FDF">
            <w:pPr>
              <w:pStyle w:val="TableParagraph"/>
              <w:spacing w:before="32"/>
              <w:ind w:right="97"/>
              <w:jc w:val="right"/>
            </w:pPr>
            <w:r>
              <w:rPr>
                <w:spacing w:val="-2"/>
              </w:rPr>
              <w:t>24,829</w:t>
            </w:r>
          </w:p>
        </w:tc>
        <w:tc>
          <w:tcPr>
            <w:tcW w:w="1440" w:type="dxa"/>
          </w:tcPr>
          <w:p w:rsidR="00472AD0" w:rsidRDefault="00AE3FDF">
            <w:pPr>
              <w:pStyle w:val="TableParagraph"/>
              <w:spacing w:before="32"/>
              <w:ind w:right="94"/>
              <w:jc w:val="right"/>
            </w:pPr>
            <w:r>
              <w:rPr>
                <w:spacing w:val="-2"/>
              </w:rPr>
              <w:t>26,447</w:t>
            </w:r>
          </w:p>
        </w:tc>
        <w:tc>
          <w:tcPr>
            <w:tcW w:w="1800" w:type="dxa"/>
            <w:shd w:val="clear" w:color="auto" w:fill="F1F1F1"/>
          </w:tcPr>
          <w:p w:rsidR="00472AD0" w:rsidRDefault="00AE3FDF">
            <w:pPr>
              <w:pStyle w:val="TableParagraph"/>
              <w:spacing w:before="32"/>
              <w:ind w:right="93"/>
              <w:jc w:val="right"/>
            </w:pPr>
            <w:r>
              <w:rPr>
                <w:spacing w:val="-4"/>
              </w:rPr>
              <w:t>6.52</w:t>
            </w:r>
          </w:p>
        </w:tc>
      </w:tr>
      <w:tr w:rsidR="00472AD0">
        <w:trPr>
          <w:trHeight w:val="299"/>
        </w:trPr>
        <w:tc>
          <w:tcPr>
            <w:tcW w:w="4587" w:type="dxa"/>
            <w:shd w:val="clear" w:color="auto" w:fill="FFDD94"/>
          </w:tcPr>
          <w:p w:rsidR="00472AD0" w:rsidRDefault="00AE3FDF">
            <w:pPr>
              <w:pStyle w:val="TableParagraph"/>
              <w:spacing w:before="13" w:line="266" w:lineRule="exact"/>
              <w:ind w:left="107"/>
            </w:pPr>
            <w:r>
              <w:t>Murder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Non-negligent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Manslaughter</w:t>
            </w:r>
          </w:p>
        </w:tc>
        <w:tc>
          <w:tcPr>
            <w:tcW w:w="1529" w:type="dxa"/>
          </w:tcPr>
          <w:p w:rsidR="00472AD0" w:rsidRDefault="00AE3FDF">
            <w:pPr>
              <w:pStyle w:val="TableParagraph"/>
              <w:ind w:right="96"/>
              <w:jc w:val="right"/>
            </w:pPr>
            <w:r>
              <w:rPr>
                <w:spacing w:val="-5"/>
              </w:rPr>
              <w:t>227</w:t>
            </w:r>
          </w:p>
        </w:tc>
        <w:tc>
          <w:tcPr>
            <w:tcW w:w="1440" w:type="dxa"/>
          </w:tcPr>
          <w:p w:rsidR="00472AD0" w:rsidRDefault="00AE3FDF">
            <w:pPr>
              <w:pStyle w:val="TableParagraph"/>
              <w:ind w:right="93"/>
              <w:jc w:val="right"/>
            </w:pPr>
            <w:r>
              <w:rPr>
                <w:spacing w:val="-5"/>
              </w:rPr>
              <w:t>292</w:t>
            </w:r>
          </w:p>
        </w:tc>
        <w:tc>
          <w:tcPr>
            <w:tcW w:w="1800" w:type="dxa"/>
            <w:shd w:val="clear" w:color="auto" w:fill="F1F1F1"/>
          </w:tcPr>
          <w:p w:rsidR="00472AD0" w:rsidRDefault="00AE3FDF">
            <w:pPr>
              <w:pStyle w:val="TableParagraph"/>
              <w:ind w:right="93"/>
              <w:jc w:val="right"/>
            </w:pPr>
            <w:r>
              <w:rPr>
                <w:spacing w:val="-2"/>
              </w:rPr>
              <w:t>28.63</w:t>
            </w:r>
          </w:p>
        </w:tc>
      </w:tr>
      <w:tr w:rsidR="00472AD0">
        <w:trPr>
          <w:trHeight w:val="299"/>
        </w:trPr>
        <w:tc>
          <w:tcPr>
            <w:tcW w:w="4587" w:type="dxa"/>
            <w:shd w:val="clear" w:color="auto" w:fill="FFDD94"/>
          </w:tcPr>
          <w:p w:rsidR="00472AD0" w:rsidRDefault="00AE3FDF">
            <w:pPr>
              <w:pStyle w:val="TableParagraph"/>
              <w:spacing w:before="13" w:line="266" w:lineRule="exact"/>
              <w:ind w:left="107"/>
            </w:pPr>
            <w:r>
              <w:t>Aggravated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Assault</w:t>
            </w:r>
          </w:p>
        </w:tc>
        <w:tc>
          <w:tcPr>
            <w:tcW w:w="1529" w:type="dxa"/>
          </w:tcPr>
          <w:p w:rsidR="00472AD0" w:rsidRDefault="00AE3FDF">
            <w:pPr>
              <w:pStyle w:val="TableParagraph"/>
              <w:ind w:right="97"/>
              <w:jc w:val="right"/>
            </w:pPr>
            <w:r>
              <w:rPr>
                <w:spacing w:val="-2"/>
              </w:rPr>
              <w:t>14,102</w:t>
            </w:r>
          </w:p>
        </w:tc>
        <w:tc>
          <w:tcPr>
            <w:tcW w:w="1440" w:type="dxa"/>
          </w:tcPr>
          <w:p w:rsidR="00472AD0" w:rsidRDefault="00AE3FDF">
            <w:pPr>
              <w:pStyle w:val="TableParagraph"/>
              <w:ind w:right="94"/>
              <w:jc w:val="right"/>
            </w:pPr>
            <w:r>
              <w:rPr>
                <w:spacing w:val="-2"/>
              </w:rPr>
              <w:t>16,562</w:t>
            </w:r>
          </w:p>
        </w:tc>
        <w:tc>
          <w:tcPr>
            <w:tcW w:w="1800" w:type="dxa"/>
            <w:shd w:val="clear" w:color="auto" w:fill="F1F1F1"/>
          </w:tcPr>
          <w:p w:rsidR="00472AD0" w:rsidRDefault="00AE3FDF">
            <w:pPr>
              <w:pStyle w:val="TableParagraph"/>
              <w:ind w:right="93"/>
              <w:jc w:val="right"/>
            </w:pPr>
            <w:r>
              <w:rPr>
                <w:spacing w:val="-2"/>
              </w:rPr>
              <w:t>17.44</w:t>
            </w:r>
          </w:p>
        </w:tc>
      </w:tr>
      <w:tr w:rsidR="00472AD0">
        <w:trPr>
          <w:trHeight w:val="299"/>
        </w:trPr>
        <w:tc>
          <w:tcPr>
            <w:tcW w:w="4587" w:type="dxa"/>
            <w:shd w:val="clear" w:color="auto" w:fill="FFDD94"/>
          </w:tcPr>
          <w:p w:rsidR="00472AD0" w:rsidRDefault="00AE3FDF">
            <w:pPr>
              <w:pStyle w:val="TableParagraph"/>
              <w:spacing w:before="13" w:line="266" w:lineRule="exact"/>
              <w:ind w:left="107"/>
            </w:pPr>
            <w:r>
              <w:rPr>
                <w:spacing w:val="-2"/>
              </w:rPr>
              <w:t>Robbery</w:t>
            </w:r>
          </w:p>
        </w:tc>
        <w:tc>
          <w:tcPr>
            <w:tcW w:w="1529" w:type="dxa"/>
          </w:tcPr>
          <w:p w:rsidR="00472AD0" w:rsidRDefault="00AE3FDF">
            <w:pPr>
              <w:pStyle w:val="TableParagraph"/>
              <w:ind w:right="96"/>
              <w:jc w:val="right"/>
            </w:pPr>
            <w:r>
              <w:rPr>
                <w:spacing w:val="-2"/>
              </w:rPr>
              <w:t>3,716</w:t>
            </w:r>
          </w:p>
        </w:tc>
        <w:tc>
          <w:tcPr>
            <w:tcW w:w="1440" w:type="dxa"/>
          </w:tcPr>
          <w:p w:rsidR="00472AD0" w:rsidRDefault="00AE3FDF">
            <w:pPr>
              <w:pStyle w:val="TableParagraph"/>
              <w:ind w:right="94"/>
              <w:jc w:val="right"/>
            </w:pPr>
            <w:r>
              <w:rPr>
                <w:spacing w:val="-2"/>
              </w:rPr>
              <w:t>3,957</w:t>
            </w:r>
          </w:p>
        </w:tc>
        <w:tc>
          <w:tcPr>
            <w:tcW w:w="1800" w:type="dxa"/>
            <w:shd w:val="clear" w:color="auto" w:fill="F1F1F1"/>
          </w:tcPr>
          <w:p w:rsidR="00472AD0" w:rsidRDefault="00AE3FDF">
            <w:pPr>
              <w:pStyle w:val="TableParagraph"/>
              <w:ind w:right="93"/>
              <w:jc w:val="right"/>
            </w:pPr>
            <w:r>
              <w:rPr>
                <w:spacing w:val="-4"/>
              </w:rPr>
              <w:t>6.49</w:t>
            </w:r>
          </w:p>
        </w:tc>
      </w:tr>
      <w:tr w:rsidR="00472AD0">
        <w:trPr>
          <w:trHeight w:val="299"/>
        </w:trPr>
        <w:tc>
          <w:tcPr>
            <w:tcW w:w="4587" w:type="dxa"/>
            <w:shd w:val="clear" w:color="auto" w:fill="FFDD94"/>
          </w:tcPr>
          <w:p w:rsidR="00472AD0" w:rsidRDefault="00AE3FDF">
            <w:pPr>
              <w:pStyle w:val="TableParagraph"/>
              <w:spacing w:before="16" w:line="264" w:lineRule="exact"/>
              <w:ind w:left="107"/>
            </w:pPr>
            <w:r>
              <w:t>Sex</w:t>
            </w:r>
            <w:r>
              <w:rPr>
                <w:spacing w:val="-5"/>
              </w:rPr>
              <w:t xml:space="preserve"> </w:t>
            </w:r>
            <w:r>
              <w:t>Offenses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7"/>
              </w:rPr>
              <w:t xml:space="preserve"> </w:t>
            </w:r>
            <w:r>
              <w:t>Non-</w:t>
            </w:r>
            <w:r>
              <w:rPr>
                <w:spacing w:val="-2"/>
              </w:rPr>
              <w:t>Consensual</w:t>
            </w:r>
          </w:p>
        </w:tc>
        <w:tc>
          <w:tcPr>
            <w:tcW w:w="1529" w:type="dxa"/>
          </w:tcPr>
          <w:p w:rsidR="00472AD0" w:rsidRDefault="00AE3FDF">
            <w:pPr>
              <w:pStyle w:val="TableParagraph"/>
              <w:ind w:right="96"/>
              <w:jc w:val="right"/>
            </w:pPr>
            <w:r>
              <w:rPr>
                <w:spacing w:val="-2"/>
              </w:rPr>
              <w:t>6,784</w:t>
            </w:r>
          </w:p>
        </w:tc>
        <w:tc>
          <w:tcPr>
            <w:tcW w:w="1440" w:type="dxa"/>
          </w:tcPr>
          <w:p w:rsidR="00472AD0" w:rsidRDefault="00AE3FDF">
            <w:pPr>
              <w:pStyle w:val="TableParagraph"/>
              <w:ind w:right="94"/>
              <w:jc w:val="right"/>
            </w:pPr>
            <w:r>
              <w:rPr>
                <w:spacing w:val="-2"/>
              </w:rPr>
              <w:t>5,636</w:t>
            </w:r>
          </w:p>
        </w:tc>
        <w:tc>
          <w:tcPr>
            <w:tcW w:w="1800" w:type="dxa"/>
            <w:shd w:val="clear" w:color="auto" w:fill="F1F1F1"/>
          </w:tcPr>
          <w:p w:rsidR="00472AD0" w:rsidRDefault="00AE3FDF">
            <w:pPr>
              <w:pStyle w:val="TableParagraph"/>
              <w:ind w:right="93"/>
              <w:jc w:val="right"/>
            </w:pPr>
            <w:r>
              <w:rPr>
                <w:spacing w:val="-2"/>
              </w:rPr>
              <w:t>-16.92</w:t>
            </w:r>
          </w:p>
        </w:tc>
      </w:tr>
    </w:tbl>
    <w:p w:rsidR="00472AD0" w:rsidRDefault="00AE3FDF">
      <w:pPr>
        <w:spacing w:before="363"/>
        <w:ind w:left="160"/>
        <w:rPr>
          <w:b/>
          <w:sz w:val="32"/>
        </w:rPr>
      </w:pPr>
      <w:r>
        <w:rPr>
          <w:b/>
          <w:color w:val="222A3B"/>
          <w:sz w:val="32"/>
        </w:rPr>
        <w:t>Crimes</w:t>
      </w:r>
      <w:r>
        <w:rPr>
          <w:b/>
          <w:color w:val="222A3B"/>
          <w:spacing w:val="-10"/>
          <w:sz w:val="32"/>
        </w:rPr>
        <w:t xml:space="preserve"> </w:t>
      </w:r>
      <w:r>
        <w:rPr>
          <w:b/>
          <w:color w:val="222A3B"/>
          <w:sz w:val="32"/>
        </w:rPr>
        <w:t>by</w:t>
      </w:r>
      <w:r>
        <w:rPr>
          <w:b/>
          <w:color w:val="222A3B"/>
          <w:spacing w:val="-8"/>
          <w:sz w:val="32"/>
        </w:rPr>
        <w:t xml:space="preserve"> </w:t>
      </w:r>
      <w:r>
        <w:rPr>
          <w:b/>
          <w:color w:val="222A3B"/>
          <w:spacing w:val="-2"/>
          <w:sz w:val="32"/>
        </w:rPr>
        <w:t>Category</w:t>
      </w:r>
    </w:p>
    <w:p w:rsidR="00472AD0" w:rsidRDefault="00472AD0">
      <w:pPr>
        <w:spacing w:before="71"/>
        <w:rPr>
          <w:b/>
          <w:sz w:val="20"/>
        </w:rPr>
      </w:pP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7"/>
        <w:gridCol w:w="1529"/>
        <w:gridCol w:w="1440"/>
        <w:gridCol w:w="1800"/>
      </w:tblGrid>
      <w:tr w:rsidR="00472AD0">
        <w:trPr>
          <w:trHeight w:val="302"/>
        </w:trPr>
        <w:tc>
          <w:tcPr>
            <w:tcW w:w="4587" w:type="dxa"/>
            <w:shd w:val="clear" w:color="auto" w:fill="A9CCE2"/>
          </w:tcPr>
          <w:p w:rsidR="00472AD0" w:rsidRDefault="00AE3FDF"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Jurisdiction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Geography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Colorado</w:t>
            </w:r>
          </w:p>
        </w:tc>
        <w:tc>
          <w:tcPr>
            <w:tcW w:w="4769" w:type="dxa"/>
            <w:gridSpan w:val="3"/>
            <w:shd w:val="clear" w:color="auto" w:fill="A9CCE2"/>
          </w:tcPr>
          <w:p w:rsidR="00472AD0" w:rsidRDefault="00AE3FDF">
            <w:pPr>
              <w:pStyle w:val="TableParagraph"/>
              <w:spacing w:line="240" w:lineRule="auto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Measures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Number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Crimes</w:t>
            </w:r>
          </w:p>
        </w:tc>
      </w:tr>
      <w:tr w:rsidR="00472AD0">
        <w:trPr>
          <w:trHeight w:val="299"/>
        </w:trPr>
        <w:tc>
          <w:tcPr>
            <w:tcW w:w="4587" w:type="dxa"/>
            <w:shd w:val="clear" w:color="auto" w:fill="D6EBFF"/>
          </w:tcPr>
          <w:p w:rsidR="00472AD0" w:rsidRDefault="00AE3FDF">
            <w:pPr>
              <w:pStyle w:val="TableParagraph"/>
              <w:spacing w:before="56" w:line="223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Incident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1529" w:type="dxa"/>
            <w:vMerge w:val="restart"/>
            <w:shd w:val="clear" w:color="auto" w:fill="D6EBFF"/>
          </w:tcPr>
          <w:p w:rsidR="00472AD0" w:rsidRDefault="00472AD0">
            <w:pPr>
              <w:pStyle w:val="TableParagraph"/>
              <w:spacing w:before="71" w:line="240" w:lineRule="auto"/>
              <w:rPr>
                <w:b/>
              </w:rPr>
            </w:pPr>
          </w:p>
          <w:p w:rsidR="00472AD0" w:rsidRDefault="00AE3FDF">
            <w:pPr>
              <w:pStyle w:val="TableParagraph"/>
              <w:spacing w:before="0"/>
              <w:ind w:left="4"/>
              <w:jc w:val="center"/>
            </w:pPr>
            <w:r>
              <w:rPr>
                <w:spacing w:val="-4"/>
              </w:rPr>
              <w:t>2019</w:t>
            </w:r>
          </w:p>
        </w:tc>
        <w:tc>
          <w:tcPr>
            <w:tcW w:w="1440" w:type="dxa"/>
            <w:vMerge w:val="restart"/>
            <w:shd w:val="clear" w:color="auto" w:fill="D6EBFF"/>
          </w:tcPr>
          <w:p w:rsidR="00472AD0" w:rsidRDefault="00472AD0">
            <w:pPr>
              <w:pStyle w:val="TableParagraph"/>
              <w:spacing w:before="71" w:line="240" w:lineRule="auto"/>
              <w:rPr>
                <w:b/>
              </w:rPr>
            </w:pPr>
          </w:p>
          <w:p w:rsidR="00472AD0" w:rsidRDefault="00AE3FDF">
            <w:pPr>
              <w:pStyle w:val="TableParagraph"/>
              <w:spacing w:before="0"/>
              <w:ind w:left="11"/>
              <w:jc w:val="center"/>
            </w:pPr>
            <w:r>
              <w:rPr>
                <w:spacing w:val="-4"/>
              </w:rPr>
              <w:t>2020</w:t>
            </w:r>
          </w:p>
        </w:tc>
        <w:tc>
          <w:tcPr>
            <w:tcW w:w="1800" w:type="dxa"/>
            <w:vMerge w:val="restart"/>
            <w:shd w:val="clear" w:color="auto" w:fill="D6EBFF"/>
          </w:tcPr>
          <w:p w:rsidR="00472AD0" w:rsidRDefault="00AE3FDF">
            <w:pPr>
              <w:pStyle w:val="TableParagraph"/>
              <w:spacing w:before="71" w:line="240" w:lineRule="auto"/>
              <w:ind w:left="370"/>
            </w:pPr>
            <w:r>
              <w:t>2019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2020</w:t>
            </w:r>
          </w:p>
          <w:p w:rsidR="00472AD0" w:rsidRDefault="00AE3FDF">
            <w:pPr>
              <w:pStyle w:val="TableParagraph"/>
              <w:spacing w:before="0"/>
              <w:ind w:left="457"/>
            </w:pPr>
            <w:r>
              <w:t>Growth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%</w:t>
            </w:r>
          </w:p>
        </w:tc>
      </w:tr>
      <w:tr w:rsidR="00472AD0">
        <w:trPr>
          <w:trHeight w:val="299"/>
        </w:trPr>
        <w:tc>
          <w:tcPr>
            <w:tcW w:w="4587" w:type="dxa"/>
            <w:shd w:val="clear" w:color="auto" w:fill="FFDD94"/>
          </w:tcPr>
          <w:p w:rsidR="00472AD0" w:rsidRDefault="00AE3FDF">
            <w:pPr>
              <w:pStyle w:val="TableParagraph"/>
              <w:spacing w:before="27"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Offense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Type</w:t>
            </w:r>
          </w:p>
        </w:tc>
        <w:tc>
          <w:tcPr>
            <w:tcW w:w="1529" w:type="dxa"/>
            <w:vMerge/>
            <w:tcBorders>
              <w:top w:val="nil"/>
            </w:tcBorders>
            <w:shd w:val="clear" w:color="auto" w:fill="D6EBFF"/>
          </w:tcPr>
          <w:p w:rsidR="00472AD0" w:rsidRDefault="00472AD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D6EBFF"/>
          </w:tcPr>
          <w:p w:rsidR="00472AD0" w:rsidRDefault="00472AD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  <w:shd w:val="clear" w:color="auto" w:fill="D6EBFF"/>
          </w:tcPr>
          <w:p w:rsidR="00472AD0" w:rsidRDefault="00472AD0">
            <w:pPr>
              <w:rPr>
                <w:sz w:val="2"/>
                <w:szCs w:val="2"/>
              </w:rPr>
            </w:pPr>
          </w:p>
        </w:tc>
      </w:tr>
      <w:tr w:rsidR="00472AD0">
        <w:trPr>
          <w:trHeight w:val="299"/>
        </w:trPr>
        <w:tc>
          <w:tcPr>
            <w:tcW w:w="4587" w:type="dxa"/>
            <w:shd w:val="clear" w:color="auto" w:fill="FFDD94"/>
          </w:tcPr>
          <w:p w:rsidR="00472AD0" w:rsidRDefault="00AE3FDF">
            <w:pPr>
              <w:pStyle w:val="TableParagraph"/>
              <w:spacing w:before="16" w:line="264" w:lineRule="exact"/>
              <w:ind w:left="107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Offense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>Types</w:t>
            </w:r>
          </w:p>
        </w:tc>
        <w:tc>
          <w:tcPr>
            <w:tcW w:w="1529" w:type="dxa"/>
          </w:tcPr>
          <w:p w:rsidR="00472AD0" w:rsidRDefault="00AE3FDF">
            <w:pPr>
              <w:pStyle w:val="TableParagraph"/>
              <w:ind w:right="97"/>
              <w:jc w:val="right"/>
            </w:pPr>
            <w:r>
              <w:rPr>
                <w:spacing w:val="-2"/>
              </w:rPr>
              <w:t>340,235</w:t>
            </w:r>
          </w:p>
        </w:tc>
        <w:tc>
          <w:tcPr>
            <w:tcW w:w="1440" w:type="dxa"/>
          </w:tcPr>
          <w:p w:rsidR="00472AD0" w:rsidRDefault="00AE3FDF">
            <w:pPr>
              <w:pStyle w:val="TableParagraph"/>
              <w:ind w:right="94"/>
              <w:jc w:val="right"/>
            </w:pPr>
            <w:r>
              <w:rPr>
                <w:spacing w:val="-2"/>
              </w:rPr>
              <w:t>353,528</w:t>
            </w:r>
          </w:p>
        </w:tc>
        <w:tc>
          <w:tcPr>
            <w:tcW w:w="1800" w:type="dxa"/>
            <w:shd w:val="clear" w:color="auto" w:fill="F1F1F1"/>
          </w:tcPr>
          <w:p w:rsidR="00472AD0" w:rsidRDefault="00AE3FDF">
            <w:pPr>
              <w:pStyle w:val="TableParagraph"/>
              <w:ind w:right="93"/>
              <w:jc w:val="right"/>
            </w:pPr>
            <w:r>
              <w:rPr>
                <w:spacing w:val="-4"/>
              </w:rPr>
              <w:t>3.91</w:t>
            </w:r>
          </w:p>
        </w:tc>
      </w:tr>
      <w:tr w:rsidR="00472AD0">
        <w:trPr>
          <w:trHeight w:val="299"/>
        </w:trPr>
        <w:tc>
          <w:tcPr>
            <w:tcW w:w="4587" w:type="dxa"/>
            <w:shd w:val="clear" w:color="auto" w:fill="FFDD94"/>
          </w:tcPr>
          <w:p w:rsidR="00472AD0" w:rsidRDefault="00AE3FDF">
            <w:pPr>
              <w:pStyle w:val="TableParagraph"/>
              <w:spacing w:before="16" w:line="264" w:lineRule="exact"/>
              <w:ind w:left="107"/>
            </w:pPr>
            <w:r>
              <w:t>Crimes</w:t>
            </w:r>
            <w:r>
              <w:rPr>
                <w:spacing w:val="-6"/>
              </w:rPr>
              <w:t xml:space="preserve"> </w:t>
            </w:r>
            <w:r>
              <w:t>Against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Persons</w:t>
            </w:r>
          </w:p>
        </w:tc>
        <w:tc>
          <w:tcPr>
            <w:tcW w:w="1529" w:type="dxa"/>
          </w:tcPr>
          <w:p w:rsidR="00472AD0" w:rsidRDefault="00AE3FDF">
            <w:pPr>
              <w:pStyle w:val="TableParagraph"/>
              <w:ind w:right="97"/>
              <w:jc w:val="right"/>
            </w:pPr>
            <w:r>
              <w:rPr>
                <w:spacing w:val="-2"/>
              </w:rPr>
              <w:t>64,106</w:t>
            </w:r>
          </w:p>
        </w:tc>
        <w:tc>
          <w:tcPr>
            <w:tcW w:w="1440" w:type="dxa"/>
          </w:tcPr>
          <w:p w:rsidR="00472AD0" w:rsidRDefault="00AE3FDF">
            <w:pPr>
              <w:pStyle w:val="TableParagraph"/>
              <w:ind w:right="94"/>
              <w:jc w:val="right"/>
            </w:pPr>
            <w:r>
              <w:rPr>
                <w:spacing w:val="-2"/>
              </w:rPr>
              <w:t>64,121</w:t>
            </w:r>
          </w:p>
        </w:tc>
        <w:tc>
          <w:tcPr>
            <w:tcW w:w="1800" w:type="dxa"/>
            <w:shd w:val="clear" w:color="auto" w:fill="F1F1F1"/>
          </w:tcPr>
          <w:p w:rsidR="00472AD0" w:rsidRDefault="00AE3FDF">
            <w:pPr>
              <w:pStyle w:val="TableParagraph"/>
              <w:ind w:right="93"/>
              <w:jc w:val="right"/>
            </w:pPr>
            <w:r>
              <w:rPr>
                <w:spacing w:val="-4"/>
              </w:rPr>
              <w:t>0.02</w:t>
            </w:r>
          </w:p>
        </w:tc>
      </w:tr>
      <w:tr w:rsidR="00472AD0">
        <w:trPr>
          <w:trHeight w:val="299"/>
        </w:trPr>
        <w:tc>
          <w:tcPr>
            <w:tcW w:w="4587" w:type="dxa"/>
            <w:shd w:val="clear" w:color="auto" w:fill="FFDD94"/>
          </w:tcPr>
          <w:p w:rsidR="00472AD0" w:rsidRDefault="00AE3FDF">
            <w:pPr>
              <w:pStyle w:val="TableParagraph"/>
              <w:spacing w:before="16" w:line="264" w:lineRule="exact"/>
              <w:ind w:left="107"/>
            </w:pPr>
            <w:r>
              <w:t>Crimes</w:t>
            </w:r>
            <w:r>
              <w:rPr>
                <w:spacing w:val="-6"/>
              </w:rPr>
              <w:t xml:space="preserve"> </w:t>
            </w:r>
            <w:r>
              <w:t>Against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Property</w:t>
            </w:r>
          </w:p>
        </w:tc>
        <w:tc>
          <w:tcPr>
            <w:tcW w:w="1529" w:type="dxa"/>
          </w:tcPr>
          <w:p w:rsidR="00472AD0" w:rsidRDefault="00AE3FDF">
            <w:pPr>
              <w:pStyle w:val="TableParagraph"/>
              <w:ind w:right="97"/>
              <w:jc w:val="right"/>
            </w:pPr>
            <w:r>
              <w:rPr>
                <w:spacing w:val="-2"/>
              </w:rPr>
              <w:t>233,811</w:t>
            </w:r>
          </w:p>
        </w:tc>
        <w:tc>
          <w:tcPr>
            <w:tcW w:w="1440" w:type="dxa"/>
          </w:tcPr>
          <w:p w:rsidR="00472AD0" w:rsidRDefault="00AE3FDF">
            <w:pPr>
              <w:pStyle w:val="TableParagraph"/>
              <w:ind w:right="94"/>
              <w:jc w:val="right"/>
            </w:pPr>
            <w:r>
              <w:rPr>
                <w:spacing w:val="-2"/>
              </w:rPr>
              <w:t>258,132</w:t>
            </w:r>
          </w:p>
        </w:tc>
        <w:tc>
          <w:tcPr>
            <w:tcW w:w="1800" w:type="dxa"/>
            <w:shd w:val="clear" w:color="auto" w:fill="F1F1F1"/>
          </w:tcPr>
          <w:p w:rsidR="00472AD0" w:rsidRDefault="00AE3FDF">
            <w:pPr>
              <w:pStyle w:val="TableParagraph"/>
              <w:ind w:right="93"/>
              <w:jc w:val="right"/>
            </w:pPr>
            <w:r>
              <w:rPr>
                <w:spacing w:val="-2"/>
              </w:rPr>
              <w:t>10.40</w:t>
            </w:r>
          </w:p>
        </w:tc>
      </w:tr>
      <w:tr w:rsidR="00472AD0">
        <w:trPr>
          <w:trHeight w:val="301"/>
        </w:trPr>
        <w:tc>
          <w:tcPr>
            <w:tcW w:w="4587" w:type="dxa"/>
            <w:shd w:val="clear" w:color="auto" w:fill="FFDD94"/>
          </w:tcPr>
          <w:p w:rsidR="00472AD0" w:rsidRDefault="00AE3FDF">
            <w:pPr>
              <w:pStyle w:val="TableParagraph"/>
              <w:spacing w:before="16" w:line="266" w:lineRule="exact"/>
              <w:ind w:left="107"/>
            </w:pPr>
            <w:r>
              <w:t>Crimes</w:t>
            </w:r>
            <w:r>
              <w:rPr>
                <w:spacing w:val="-6"/>
              </w:rPr>
              <w:t xml:space="preserve"> </w:t>
            </w:r>
            <w:r>
              <w:t>Against</w:t>
            </w:r>
            <w:r>
              <w:rPr>
                <w:spacing w:val="-2"/>
              </w:rPr>
              <w:t xml:space="preserve"> Society</w:t>
            </w:r>
          </w:p>
        </w:tc>
        <w:tc>
          <w:tcPr>
            <w:tcW w:w="1529" w:type="dxa"/>
          </w:tcPr>
          <w:p w:rsidR="00472AD0" w:rsidRDefault="00AE3FDF">
            <w:pPr>
              <w:pStyle w:val="TableParagraph"/>
              <w:spacing w:before="32"/>
              <w:ind w:right="97"/>
              <w:jc w:val="right"/>
            </w:pPr>
            <w:r>
              <w:rPr>
                <w:spacing w:val="-2"/>
              </w:rPr>
              <w:t>42,318</w:t>
            </w:r>
          </w:p>
        </w:tc>
        <w:tc>
          <w:tcPr>
            <w:tcW w:w="1440" w:type="dxa"/>
          </w:tcPr>
          <w:p w:rsidR="00472AD0" w:rsidRDefault="00AE3FDF">
            <w:pPr>
              <w:pStyle w:val="TableParagraph"/>
              <w:spacing w:before="32"/>
              <w:ind w:right="94"/>
              <w:jc w:val="right"/>
            </w:pPr>
            <w:r>
              <w:rPr>
                <w:spacing w:val="-2"/>
              </w:rPr>
              <w:t>31,275</w:t>
            </w:r>
          </w:p>
        </w:tc>
        <w:tc>
          <w:tcPr>
            <w:tcW w:w="1800" w:type="dxa"/>
            <w:shd w:val="clear" w:color="auto" w:fill="F1F1F1"/>
          </w:tcPr>
          <w:p w:rsidR="00472AD0" w:rsidRDefault="00AE3FDF">
            <w:pPr>
              <w:pStyle w:val="TableParagraph"/>
              <w:spacing w:before="32"/>
              <w:ind w:right="93"/>
              <w:jc w:val="right"/>
            </w:pPr>
            <w:r>
              <w:rPr>
                <w:spacing w:val="-2"/>
              </w:rPr>
              <w:t>-26.10</w:t>
            </w:r>
          </w:p>
        </w:tc>
      </w:tr>
    </w:tbl>
    <w:p w:rsidR="00472AD0" w:rsidRDefault="00AE3FDF">
      <w:pPr>
        <w:spacing w:before="364"/>
        <w:ind w:left="160"/>
        <w:rPr>
          <w:b/>
          <w:sz w:val="32"/>
        </w:rPr>
      </w:pPr>
      <w:r>
        <w:rPr>
          <w:b/>
          <w:color w:val="222A3B"/>
          <w:sz w:val="32"/>
        </w:rPr>
        <w:t>Motor</w:t>
      </w:r>
      <w:r>
        <w:rPr>
          <w:b/>
          <w:color w:val="222A3B"/>
          <w:spacing w:val="-13"/>
          <w:sz w:val="32"/>
        </w:rPr>
        <w:t xml:space="preserve"> </w:t>
      </w:r>
      <w:r>
        <w:rPr>
          <w:b/>
          <w:color w:val="222A3B"/>
          <w:sz w:val="32"/>
        </w:rPr>
        <w:t>Vehicle</w:t>
      </w:r>
      <w:r>
        <w:rPr>
          <w:b/>
          <w:color w:val="222A3B"/>
          <w:spacing w:val="-12"/>
          <w:sz w:val="32"/>
        </w:rPr>
        <w:t xml:space="preserve"> </w:t>
      </w:r>
      <w:r>
        <w:rPr>
          <w:b/>
          <w:color w:val="222A3B"/>
          <w:spacing w:val="-2"/>
          <w:sz w:val="32"/>
        </w:rPr>
        <w:t>Theft</w:t>
      </w:r>
    </w:p>
    <w:p w:rsidR="00472AD0" w:rsidRDefault="00472AD0">
      <w:pPr>
        <w:spacing w:before="70" w:after="1"/>
        <w:rPr>
          <w:b/>
          <w:sz w:val="20"/>
        </w:rPr>
      </w:pP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7"/>
        <w:gridCol w:w="1529"/>
        <w:gridCol w:w="1440"/>
        <w:gridCol w:w="1800"/>
      </w:tblGrid>
      <w:tr w:rsidR="00472AD0">
        <w:trPr>
          <w:trHeight w:val="300"/>
        </w:trPr>
        <w:tc>
          <w:tcPr>
            <w:tcW w:w="4587" w:type="dxa"/>
            <w:shd w:val="clear" w:color="auto" w:fill="A9CCE2"/>
          </w:tcPr>
          <w:p w:rsidR="00472AD0" w:rsidRDefault="00AE3FDF">
            <w:pPr>
              <w:pStyle w:val="TableParagraph"/>
              <w:spacing w:before="28"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Jurisdiction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Geography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Colorado</w:t>
            </w:r>
          </w:p>
        </w:tc>
        <w:tc>
          <w:tcPr>
            <w:tcW w:w="4769" w:type="dxa"/>
            <w:gridSpan w:val="3"/>
            <w:shd w:val="clear" w:color="auto" w:fill="A9CCE2"/>
          </w:tcPr>
          <w:p w:rsidR="00472AD0" w:rsidRDefault="00AE3FDF">
            <w:pPr>
              <w:pStyle w:val="TableParagraph"/>
              <w:spacing w:before="28" w:line="240" w:lineRule="auto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Measures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Number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Crimes</w:t>
            </w:r>
          </w:p>
        </w:tc>
      </w:tr>
      <w:tr w:rsidR="00472AD0">
        <w:trPr>
          <w:trHeight w:val="299"/>
        </w:trPr>
        <w:tc>
          <w:tcPr>
            <w:tcW w:w="4587" w:type="dxa"/>
            <w:shd w:val="clear" w:color="auto" w:fill="D6EBFF"/>
          </w:tcPr>
          <w:p w:rsidR="00472AD0" w:rsidRDefault="00AE3FDF">
            <w:pPr>
              <w:pStyle w:val="TableParagraph"/>
              <w:spacing w:before="56" w:line="223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Incident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1529" w:type="dxa"/>
            <w:vMerge w:val="restart"/>
            <w:shd w:val="clear" w:color="auto" w:fill="D6EBFF"/>
          </w:tcPr>
          <w:p w:rsidR="00472AD0" w:rsidRDefault="00472AD0">
            <w:pPr>
              <w:pStyle w:val="TableParagraph"/>
              <w:spacing w:before="71" w:line="240" w:lineRule="auto"/>
              <w:rPr>
                <w:b/>
              </w:rPr>
            </w:pPr>
          </w:p>
          <w:p w:rsidR="00472AD0" w:rsidRDefault="00AE3FDF">
            <w:pPr>
              <w:pStyle w:val="TableParagraph"/>
              <w:spacing w:before="0"/>
              <w:ind w:left="4"/>
              <w:jc w:val="center"/>
            </w:pPr>
            <w:r>
              <w:rPr>
                <w:spacing w:val="-4"/>
              </w:rPr>
              <w:t>2019</w:t>
            </w:r>
          </w:p>
        </w:tc>
        <w:tc>
          <w:tcPr>
            <w:tcW w:w="1440" w:type="dxa"/>
            <w:vMerge w:val="restart"/>
            <w:shd w:val="clear" w:color="auto" w:fill="D6EBFF"/>
          </w:tcPr>
          <w:p w:rsidR="00472AD0" w:rsidRDefault="00472AD0">
            <w:pPr>
              <w:pStyle w:val="TableParagraph"/>
              <w:spacing w:before="71" w:line="240" w:lineRule="auto"/>
              <w:rPr>
                <w:b/>
              </w:rPr>
            </w:pPr>
          </w:p>
          <w:p w:rsidR="00472AD0" w:rsidRDefault="00AE3FDF">
            <w:pPr>
              <w:pStyle w:val="TableParagraph"/>
              <w:spacing w:before="0"/>
              <w:ind w:left="11"/>
              <w:jc w:val="center"/>
            </w:pPr>
            <w:r>
              <w:rPr>
                <w:spacing w:val="-4"/>
              </w:rPr>
              <w:t>2020</w:t>
            </w:r>
          </w:p>
        </w:tc>
        <w:tc>
          <w:tcPr>
            <w:tcW w:w="1800" w:type="dxa"/>
            <w:vMerge w:val="restart"/>
            <w:shd w:val="clear" w:color="auto" w:fill="D6EBFF"/>
          </w:tcPr>
          <w:p w:rsidR="00472AD0" w:rsidRDefault="00AE3FDF">
            <w:pPr>
              <w:pStyle w:val="TableParagraph"/>
              <w:spacing w:before="73" w:line="267" w:lineRule="exact"/>
              <w:ind w:left="370"/>
            </w:pPr>
            <w:r>
              <w:t>2019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2020</w:t>
            </w:r>
          </w:p>
          <w:p w:rsidR="00472AD0" w:rsidRDefault="00AE3FDF">
            <w:pPr>
              <w:pStyle w:val="TableParagraph"/>
              <w:spacing w:before="0" w:line="248" w:lineRule="exact"/>
              <w:ind w:left="457"/>
            </w:pPr>
            <w:r>
              <w:t>Growth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%</w:t>
            </w:r>
          </w:p>
        </w:tc>
      </w:tr>
      <w:tr w:rsidR="00472AD0">
        <w:trPr>
          <w:trHeight w:val="299"/>
        </w:trPr>
        <w:tc>
          <w:tcPr>
            <w:tcW w:w="4587" w:type="dxa"/>
            <w:shd w:val="clear" w:color="auto" w:fill="FFDD94"/>
          </w:tcPr>
          <w:p w:rsidR="00472AD0" w:rsidRDefault="00AE3FDF"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Offense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Type</w:t>
            </w:r>
          </w:p>
        </w:tc>
        <w:tc>
          <w:tcPr>
            <w:tcW w:w="1529" w:type="dxa"/>
            <w:vMerge/>
            <w:tcBorders>
              <w:top w:val="nil"/>
            </w:tcBorders>
            <w:shd w:val="clear" w:color="auto" w:fill="D6EBFF"/>
          </w:tcPr>
          <w:p w:rsidR="00472AD0" w:rsidRDefault="00472AD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D6EBFF"/>
          </w:tcPr>
          <w:p w:rsidR="00472AD0" w:rsidRDefault="00472AD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  <w:shd w:val="clear" w:color="auto" w:fill="D6EBFF"/>
          </w:tcPr>
          <w:p w:rsidR="00472AD0" w:rsidRDefault="00472AD0">
            <w:pPr>
              <w:rPr>
                <w:sz w:val="2"/>
                <w:szCs w:val="2"/>
              </w:rPr>
            </w:pPr>
          </w:p>
        </w:tc>
      </w:tr>
      <w:tr w:rsidR="00472AD0">
        <w:trPr>
          <w:trHeight w:val="301"/>
        </w:trPr>
        <w:tc>
          <w:tcPr>
            <w:tcW w:w="4587" w:type="dxa"/>
            <w:shd w:val="clear" w:color="auto" w:fill="FFDD94"/>
          </w:tcPr>
          <w:p w:rsidR="00472AD0" w:rsidRDefault="00AE3FDF">
            <w:pPr>
              <w:pStyle w:val="TableParagraph"/>
              <w:spacing w:before="16" w:line="266" w:lineRule="exact"/>
              <w:ind w:left="107"/>
            </w:pPr>
            <w:r>
              <w:t>Motor</w:t>
            </w:r>
            <w:r>
              <w:rPr>
                <w:spacing w:val="-5"/>
              </w:rPr>
              <w:t xml:space="preserve"> </w:t>
            </w:r>
            <w:r>
              <w:t>Vehicle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Theft</w:t>
            </w:r>
          </w:p>
        </w:tc>
        <w:tc>
          <w:tcPr>
            <w:tcW w:w="1529" w:type="dxa"/>
          </w:tcPr>
          <w:p w:rsidR="00472AD0" w:rsidRDefault="00AE3FDF">
            <w:pPr>
              <w:pStyle w:val="TableParagraph"/>
              <w:spacing w:before="32"/>
              <w:ind w:left="807"/>
            </w:pPr>
            <w:r>
              <w:rPr>
                <w:spacing w:val="-2"/>
              </w:rPr>
              <w:t>22,321</w:t>
            </w:r>
          </w:p>
        </w:tc>
        <w:tc>
          <w:tcPr>
            <w:tcW w:w="1440" w:type="dxa"/>
          </w:tcPr>
          <w:p w:rsidR="00472AD0" w:rsidRDefault="00AE3FDF">
            <w:pPr>
              <w:pStyle w:val="TableParagraph"/>
              <w:spacing w:before="32"/>
              <w:ind w:left="720"/>
            </w:pPr>
            <w:r>
              <w:rPr>
                <w:spacing w:val="-2"/>
              </w:rPr>
              <w:t>30,942</w:t>
            </w:r>
          </w:p>
        </w:tc>
        <w:tc>
          <w:tcPr>
            <w:tcW w:w="1800" w:type="dxa"/>
            <w:shd w:val="clear" w:color="auto" w:fill="F1F1F1"/>
          </w:tcPr>
          <w:p w:rsidR="00472AD0" w:rsidRDefault="00AE3FDF">
            <w:pPr>
              <w:pStyle w:val="TableParagraph"/>
              <w:spacing w:before="32"/>
              <w:ind w:left="1191"/>
            </w:pPr>
            <w:r>
              <w:rPr>
                <w:spacing w:val="-2"/>
              </w:rPr>
              <w:t>38.62</w:t>
            </w:r>
          </w:p>
        </w:tc>
      </w:tr>
    </w:tbl>
    <w:p w:rsidR="00472AD0" w:rsidRDefault="00AE3FDF" w:rsidP="00AE3FDF">
      <w:pPr>
        <w:spacing w:before="294"/>
        <w:ind w:left="160"/>
        <w:rPr>
          <w:sz w:val="16"/>
        </w:rPr>
      </w:pPr>
      <w:r>
        <w:rPr>
          <w:sz w:val="24"/>
        </w:rPr>
        <w:t>NOTE:</w:t>
      </w:r>
      <w:r>
        <w:rPr>
          <w:spacing w:val="-6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current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3/8/2021.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subject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change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collection </w:t>
      </w:r>
      <w:r>
        <w:rPr>
          <w:spacing w:val="-2"/>
          <w:sz w:val="24"/>
        </w:rPr>
        <w:t>continues.</w:t>
      </w:r>
      <w:r w:rsidR="00A40F4D">
        <w:rPr>
          <w:sz w:val="16"/>
        </w:rPr>
        <w:t xml:space="preserve"> </w:t>
      </w:r>
    </w:p>
    <w:p w:rsidR="0022635F" w:rsidRDefault="00AE3FDF" w:rsidP="0022635F">
      <w:pPr>
        <w:spacing w:before="25"/>
        <w:rPr>
          <w:color w:val="585858"/>
        </w:rPr>
      </w:pPr>
      <w:r>
        <w:rPr>
          <w:noProof/>
          <w:color w:val="585858"/>
        </w:rPr>
        <w:t xml:space="preserve"> </w:t>
      </w:r>
      <w:r w:rsidR="0022635F">
        <w:rPr>
          <w:noProof/>
          <w:color w:val="585858"/>
        </w:rPr>
        <w:drawing>
          <wp:inline distT="0" distB="0" distL="0" distR="0" wp14:anchorId="4512C2FA" wp14:editId="7BCEC6D6">
            <wp:extent cx="1447925" cy="708721"/>
            <wp:effectExtent l="0" t="0" r="0" b="0"/>
            <wp:docPr id="5" name="Picture 5" descr="CDP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DPS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925" cy="708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635F">
        <w:rPr>
          <w:color w:val="585858"/>
        </w:rPr>
        <w:tab/>
      </w:r>
    </w:p>
    <w:p w:rsidR="0022635F" w:rsidRDefault="0022635F" w:rsidP="0022635F">
      <w:pPr>
        <w:spacing w:before="25"/>
        <w:rPr>
          <w:color w:val="585858"/>
        </w:rPr>
      </w:pPr>
    </w:p>
    <w:p w:rsidR="00AE3FDF" w:rsidRDefault="00016BA3" w:rsidP="00AE3FDF">
      <w:pPr>
        <w:spacing w:before="25"/>
        <w:jc w:val="center"/>
        <w:rPr>
          <w:color w:val="585858"/>
        </w:rPr>
      </w:pPr>
      <w:r>
        <w:rPr>
          <w:color w:val="585858"/>
        </w:rPr>
        <w:t>C</w:t>
      </w:r>
      <w:r w:rsidR="00AE3FDF">
        <w:rPr>
          <w:color w:val="585858"/>
        </w:rPr>
        <w:t>700</w:t>
      </w:r>
      <w:r w:rsidR="00AE3FDF">
        <w:rPr>
          <w:color w:val="585858"/>
          <w:spacing w:val="-5"/>
        </w:rPr>
        <w:t xml:space="preserve"> </w:t>
      </w:r>
      <w:r w:rsidR="00AE3FDF">
        <w:rPr>
          <w:color w:val="585858"/>
        </w:rPr>
        <w:t>Kipling</w:t>
      </w:r>
      <w:r w:rsidR="00AE3FDF">
        <w:rPr>
          <w:color w:val="585858"/>
          <w:spacing w:val="-4"/>
        </w:rPr>
        <w:t xml:space="preserve"> </w:t>
      </w:r>
      <w:r w:rsidR="00AE3FDF">
        <w:rPr>
          <w:color w:val="585858"/>
        </w:rPr>
        <w:t>Street</w:t>
      </w:r>
      <w:r w:rsidR="00AE3FDF">
        <w:rPr>
          <w:color w:val="585858"/>
          <w:spacing w:val="80"/>
        </w:rPr>
        <w:t xml:space="preserve"> </w:t>
      </w:r>
      <w:r w:rsidR="00AE3FDF">
        <w:rPr>
          <w:color w:val="585858"/>
        </w:rPr>
        <w:t>Suite</w:t>
      </w:r>
      <w:r w:rsidR="00AE3FDF">
        <w:rPr>
          <w:color w:val="585858"/>
          <w:spacing w:val="-3"/>
        </w:rPr>
        <w:t xml:space="preserve"> </w:t>
      </w:r>
      <w:r w:rsidR="00AE3FDF">
        <w:rPr>
          <w:color w:val="585858"/>
        </w:rPr>
        <w:t>1000,</w:t>
      </w:r>
      <w:r w:rsidR="00AE3FDF">
        <w:rPr>
          <w:color w:val="585858"/>
          <w:spacing w:val="-4"/>
        </w:rPr>
        <w:t xml:space="preserve"> </w:t>
      </w:r>
      <w:r w:rsidR="00AE3FDF">
        <w:rPr>
          <w:color w:val="585858"/>
        </w:rPr>
        <w:t>Lakewood,</w:t>
      </w:r>
      <w:r w:rsidR="00AE3FDF">
        <w:rPr>
          <w:color w:val="585858"/>
          <w:spacing w:val="-4"/>
        </w:rPr>
        <w:t xml:space="preserve"> </w:t>
      </w:r>
      <w:r w:rsidR="00AE3FDF">
        <w:rPr>
          <w:color w:val="585858"/>
        </w:rPr>
        <w:t>CO</w:t>
      </w:r>
      <w:r w:rsidR="00AE3FDF">
        <w:rPr>
          <w:color w:val="585858"/>
          <w:spacing w:val="42"/>
        </w:rPr>
        <w:t xml:space="preserve"> </w:t>
      </w:r>
      <w:hyperlink r:id="rId8">
        <w:r w:rsidR="00AE3FDF">
          <w:rPr>
            <w:color w:val="0000FF"/>
            <w:u w:val="single" w:color="0000FF"/>
          </w:rPr>
          <w:t>publicsafety.colorado.gov</w:t>
        </w:r>
      </w:hyperlink>
      <w:r w:rsidR="00AE3FDF">
        <w:rPr>
          <w:color w:val="585858"/>
        </w:rPr>
        <w:t>/</w:t>
      </w:r>
    </w:p>
    <w:p w:rsidR="00472AD0" w:rsidRPr="00A40F4D" w:rsidRDefault="00AE3FDF" w:rsidP="00AE3FDF">
      <w:pPr>
        <w:spacing w:before="25"/>
        <w:jc w:val="center"/>
        <w:rPr>
          <w:color w:val="585858"/>
        </w:rPr>
      </w:pPr>
      <w:r>
        <w:rPr>
          <w:color w:val="585858"/>
        </w:rPr>
        <w:t>Jared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Polis,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Governor</w:t>
      </w:r>
      <w:r w:rsidR="00A40F4D">
        <w:rPr>
          <w:color w:val="585858"/>
        </w:rPr>
        <w:t xml:space="preserve"> / </w:t>
      </w:r>
      <w:r>
        <w:rPr>
          <w:color w:val="585858"/>
        </w:rPr>
        <w:t>Stan</w:t>
      </w:r>
      <w:r>
        <w:rPr>
          <w:color w:val="585858"/>
          <w:spacing w:val="-1"/>
        </w:rPr>
        <w:t xml:space="preserve"> </w:t>
      </w:r>
      <w:proofErr w:type="spellStart"/>
      <w:r>
        <w:rPr>
          <w:color w:val="585858"/>
        </w:rPr>
        <w:t>Hilkey</w:t>
      </w:r>
      <w:proofErr w:type="spellEnd"/>
      <w:r>
        <w:rPr>
          <w:color w:val="585858"/>
        </w:rPr>
        <w:t>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Executive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Director</w:t>
      </w:r>
    </w:p>
    <w:sectPr w:rsidR="00472AD0" w:rsidRPr="00A40F4D">
      <w:type w:val="continuous"/>
      <w:pgSz w:w="12240" w:h="15840"/>
      <w:pgMar w:top="720" w:right="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AD0"/>
    <w:rsid w:val="00016BA3"/>
    <w:rsid w:val="0022635F"/>
    <w:rsid w:val="002942D4"/>
    <w:rsid w:val="00472AD0"/>
    <w:rsid w:val="00A40F4D"/>
    <w:rsid w:val="00AE3FDF"/>
    <w:rsid w:val="00B32195"/>
    <w:rsid w:val="00DB5297"/>
    <w:rsid w:val="00F5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057F04-F157-4AB1-BE4E-92B516AE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rebuchet MS" w:eastAsia="Trebuchet MS" w:hAnsi="Trebuchet MS" w:cs="Trebuchet MS"/>
      <w:sz w:val="16"/>
      <w:szCs w:val="16"/>
    </w:rPr>
  </w:style>
  <w:style w:type="paragraph" w:styleId="Title">
    <w:name w:val="Title"/>
    <w:basedOn w:val="Normal"/>
    <w:uiPriority w:val="10"/>
    <w:qFormat/>
    <w:pPr>
      <w:ind w:left="1975" w:right="1910" w:firstLine="72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 w:line="249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safety.colorado.gov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loradocrimestats.state.co.us/tops/" TargetMode="External"/><Relationship Id="rId5" Type="http://schemas.openxmlformats.org/officeDocument/2006/relationships/hyperlink" Target="https://coloradocrimestats.state.co.us/tops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Public Safety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Matthew Fisher</cp:lastModifiedBy>
  <cp:revision>2</cp:revision>
  <dcterms:created xsi:type="dcterms:W3CDTF">2024-06-24T18:11:00Z</dcterms:created>
  <dcterms:modified xsi:type="dcterms:W3CDTF">2024-06-24T18:11:00Z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2024-06-10T00:00:00Z</vt:filetime>
  </property>
  <property fmtid="{D5CDD505-2E9C-101B-9397-08002B2CF9AE}" pid="5" name="Producer">
    <vt:lpwstr>Microsoft® Word 2016</vt:lpwstr>
  </property>
</Properties>
</file>